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98C" w:rsidRDefault="0073198C" w:rsidP="0073198C">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A</w:t>
      </w:r>
      <w:r>
        <w:rPr>
          <w:rFonts w:ascii="Helvetica" w:hAnsi="Helvetica" w:cs="Helvetica"/>
          <w:color w:val="1D2129"/>
          <w:sz w:val="21"/>
          <w:szCs w:val="21"/>
        </w:rPr>
        <w:t>KIL VE BİLİM</w:t>
      </w:r>
    </w:p>
    <w:p w:rsidR="0073198C" w:rsidRDefault="0073198C" w:rsidP="0073198C">
      <w:pPr>
        <w:pStyle w:val="NormalWeb"/>
        <w:shd w:val="clear" w:color="auto" w:fill="FFFFFF"/>
        <w:spacing w:before="0" w:beforeAutospacing="0" w:after="90" w:afterAutospacing="0"/>
        <w:rPr>
          <w:rFonts w:ascii="Helvetica" w:hAnsi="Helvetica" w:cs="Helvetica"/>
          <w:color w:val="1D2129"/>
          <w:sz w:val="21"/>
          <w:szCs w:val="21"/>
        </w:rPr>
      </w:pPr>
      <w:bookmarkStart w:id="0" w:name="_GoBack"/>
      <w:bookmarkEnd w:id="0"/>
    </w:p>
    <w:p w:rsidR="0073198C" w:rsidRDefault="0073198C" w:rsidP="0073198C">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“Bir musibet bin nasihatten iyidir.” Atasözüne istinaden, son günlerde başımıza gelenler ve alınan kararlara rağmen, kurallara uymama hareketleri gerçekten düşündürücüdür.</w:t>
      </w:r>
      <w:r>
        <w:rPr>
          <w:rFonts w:ascii="Helvetica" w:hAnsi="Helvetica" w:cs="Helvetica"/>
          <w:color w:val="1D2129"/>
          <w:sz w:val="21"/>
          <w:szCs w:val="21"/>
        </w:rPr>
        <w:br/>
      </w:r>
      <w:proofErr w:type="spellStart"/>
      <w:r>
        <w:rPr>
          <w:rFonts w:ascii="Helvetica" w:hAnsi="Helvetica" w:cs="Helvetica"/>
          <w:color w:val="1D2129"/>
          <w:sz w:val="21"/>
          <w:szCs w:val="21"/>
        </w:rPr>
        <w:t>Koronavirüs</w:t>
      </w:r>
      <w:proofErr w:type="spellEnd"/>
      <w:r>
        <w:rPr>
          <w:rFonts w:ascii="Helvetica" w:hAnsi="Helvetica" w:cs="Helvetica"/>
          <w:color w:val="1D2129"/>
          <w:sz w:val="21"/>
          <w:szCs w:val="21"/>
        </w:rPr>
        <w:t xml:space="preserve"> belası, tüm dünya devletlerini tehdit etmekte ve ağır kayıplar vermektedir. Her devletin kendi içinde, virüse karşı aldığı tedbirler ve verdikleri mücadele ekranlarda bütün gün izlenmektedir. Aynı zamanda bu önlemler ve mücadele halkın sağlığı için olduğu da bilinen bir gerçektir. Bunca uyarılara rağmen, halkın bu kurallara uymaması, hem üzüntü vericidir ve hem de düşündürücüdür. Avrupa da alınan kararlara halk harfiyen uyduğu halde, Türkiye’de kararlara uyulmadığı için, parklardaki banklar oturulmasın diye sökülmektedir. Bunca uğraş var iken, insanların dışarıya çıkmasını engellemek için, belediyeleri bu denli işlerle uğraştırmak akıl dışıdır. Yoksa belediyelerin bu dönemde asıl görevi, cadde ve sokaklarda sağlığa uygun </w:t>
      </w:r>
      <w:proofErr w:type="spellStart"/>
      <w:proofErr w:type="gramStart"/>
      <w:r>
        <w:rPr>
          <w:rFonts w:ascii="Helvetica" w:hAnsi="Helvetica" w:cs="Helvetica"/>
          <w:color w:val="1D2129"/>
          <w:sz w:val="21"/>
          <w:szCs w:val="21"/>
        </w:rPr>
        <w:t>hijyenlik</w:t>
      </w:r>
      <w:proofErr w:type="spellEnd"/>
      <w:proofErr w:type="gramEnd"/>
      <w:r>
        <w:rPr>
          <w:rFonts w:ascii="Helvetica" w:hAnsi="Helvetica" w:cs="Helvetica"/>
          <w:color w:val="1D2129"/>
          <w:sz w:val="21"/>
          <w:szCs w:val="21"/>
        </w:rPr>
        <w:t xml:space="preserve"> ortamı sağlamaktır. Başımıza gelen bu musibetten ders çıkarmamak, insan yaşamına vermediğimiz önemden kaynaklanmaktadır. Aynı zamanda eğitim yetersizliği ve kaderciliğin ağır basmasıdır. Alınan kararlar içinde, en </w:t>
      </w:r>
      <w:proofErr w:type="spellStart"/>
      <w:r>
        <w:rPr>
          <w:rFonts w:ascii="Helvetica" w:hAnsi="Helvetica" w:cs="Helvetica"/>
          <w:color w:val="1D2129"/>
          <w:sz w:val="21"/>
          <w:szCs w:val="21"/>
        </w:rPr>
        <w:t>radikalı</w:t>
      </w:r>
      <w:proofErr w:type="spellEnd"/>
      <w:r>
        <w:rPr>
          <w:rFonts w:ascii="Helvetica" w:hAnsi="Helvetica" w:cs="Helvetica"/>
          <w:color w:val="1D2129"/>
          <w:sz w:val="21"/>
          <w:szCs w:val="21"/>
        </w:rPr>
        <w:t xml:space="preserve"> camilerin belli bir süre kapatılmasıdır. Aynı zamanda yerinde bir karardır. Çünkü bu virüs, kalabalık ortamda daha çok fırsat bulup insanlara bulaşır. Halkın bunda direnmesi de, dini eğitimin yetersizliğinden kaynaklanır. Din sadece ibadet etmek değildir. Hz Muhammed, din güzel ahlaktır demiştir. Güzel ahlak da, toplum yararına alınan kurallara uymaktır. Çünkü burada insan sağlığı önemlidir. Bir insanın hastalanmasına veya ölümüne sebebiyet verdiğimiz zaman, üstümüzde kul hakkı oluşur. “Kul hakkı için bana gelme” diyen Yüce Allah değil mi? Peki niçin Allah’ın kelamına uymuyoruz. İşte yanlış buradan başlar. Dinin gerçek özü topluma anlatılmıyor. Sadece cami yaptırma ve namaz kılma yarışı vardır. Onun için böyle günlerde bu sıkıntılar yaşanmaktadır.</w:t>
      </w:r>
      <w:r>
        <w:rPr>
          <w:rFonts w:ascii="Helvetica" w:hAnsi="Helvetica" w:cs="Helvetica"/>
          <w:color w:val="1D2129"/>
          <w:sz w:val="21"/>
          <w:szCs w:val="21"/>
        </w:rPr>
        <w:br/>
      </w:r>
      <w:proofErr w:type="spellStart"/>
      <w:r>
        <w:rPr>
          <w:rFonts w:ascii="Helvetica" w:hAnsi="Helvetica" w:cs="Helvetica"/>
          <w:color w:val="1D2129"/>
          <w:sz w:val="21"/>
          <w:szCs w:val="21"/>
        </w:rPr>
        <w:t>Koronavirüs</w:t>
      </w:r>
      <w:proofErr w:type="spellEnd"/>
      <w:r>
        <w:rPr>
          <w:rFonts w:ascii="Helvetica" w:hAnsi="Helvetica" w:cs="Helvetica"/>
          <w:color w:val="1D2129"/>
          <w:sz w:val="21"/>
          <w:szCs w:val="21"/>
        </w:rPr>
        <w:t xml:space="preserve"> bütün insanlara eşit mesafededir. Zamanında önlem alanlara mesafeli, önlem almayanlara da oldukça yakındır. Rengi, ırkı, dili, dini, inancı, partisi, devleti, kıtası, zengini, fakiri, ezeni, ezileni, patron, işçi ,yönetim şekli </w:t>
      </w:r>
      <w:proofErr w:type="gramStart"/>
      <w:r>
        <w:rPr>
          <w:rFonts w:ascii="Helvetica" w:hAnsi="Helvetica" w:cs="Helvetica"/>
          <w:color w:val="1D2129"/>
          <w:sz w:val="21"/>
          <w:szCs w:val="21"/>
        </w:rPr>
        <w:t>..</w:t>
      </w:r>
      <w:proofErr w:type="gramEnd"/>
      <w:r>
        <w:rPr>
          <w:rFonts w:ascii="Helvetica" w:hAnsi="Helvetica" w:cs="Helvetica"/>
          <w:color w:val="1D2129"/>
          <w:sz w:val="21"/>
          <w:szCs w:val="21"/>
        </w:rPr>
        <w:t>vs. ne olursa olsun eşit davranmaktadır. Bundan böyle, cumhuriyet tarihinde görülen en ağır ve büyük bir vakadır.</w:t>
      </w:r>
      <w:r>
        <w:rPr>
          <w:rFonts w:ascii="Helvetica" w:hAnsi="Helvetica" w:cs="Helvetica"/>
          <w:color w:val="1D2129"/>
          <w:sz w:val="21"/>
          <w:szCs w:val="21"/>
        </w:rPr>
        <w:br/>
        <w:t xml:space="preserve">Mücadele sözümüz, “Küresel Vaka, Ulusal Mücadele” olduğuna göre, herkes kendine düşen görevi yapmak zorundadır. Ulusal mücadelede, tek bir partinin mücadelesi değildir ve olmamalıdır. Toplum, bu tür vakalar karşısında, parlamentoda bulunan tüm partilerin bir arada olmasından ve ortak akıl ile hareket etmesinden yanadır. Çünkü bu felaketin hem getirisi ve </w:t>
      </w:r>
      <w:proofErr w:type="spellStart"/>
      <w:r>
        <w:rPr>
          <w:rFonts w:ascii="Helvetica" w:hAnsi="Helvetica" w:cs="Helvetica"/>
          <w:color w:val="1D2129"/>
          <w:sz w:val="21"/>
          <w:szCs w:val="21"/>
        </w:rPr>
        <w:t>hemde</w:t>
      </w:r>
      <w:proofErr w:type="spellEnd"/>
      <w:r>
        <w:rPr>
          <w:rFonts w:ascii="Helvetica" w:hAnsi="Helvetica" w:cs="Helvetica"/>
          <w:color w:val="1D2129"/>
          <w:sz w:val="21"/>
          <w:szCs w:val="21"/>
        </w:rPr>
        <w:t xml:space="preserve"> götürüsü vardır. Mademki ulusal mücadele diyoruz, içimizdeki kin ve nefreti yenip de ulusça mücadele daha başarılır olur kanısındayım. Bu virüs, bir düşman olarak, hepimize eşit mesafede olmasına rağmen, bizler bu düşman karşısında birliğimizi halen sağlayamıyoruz. O zaman bu söyleme ters düşüyoruz. Geçmişte bütün savaşlar, birlikte verilen mücadele neticesinde kazanılmıştır.</w:t>
      </w:r>
      <w:r>
        <w:rPr>
          <w:rFonts w:ascii="Helvetica" w:hAnsi="Helvetica" w:cs="Helvetica"/>
          <w:color w:val="1D2129"/>
          <w:sz w:val="21"/>
          <w:szCs w:val="21"/>
        </w:rPr>
        <w:br/>
        <w:t xml:space="preserve">Kapitalist vahşetin dünyadaki tahribatı açıkgözle görülmektedir. Yapılan zulüm ve baskıların haddi hesabı yoktu. Dünya devletleri sözde dost ve arkada </w:t>
      </w:r>
      <w:proofErr w:type="spellStart"/>
      <w:r>
        <w:rPr>
          <w:rFonts w:ascii="Helvetica" w:hAnsi="Helvetica" w:cs="Helvetica"/>
          <w:color w:val="1D2129"/>
          <w:sz w:val="21"/>
          <w:szCs w:val="21"/>
        </w:rPr>
        <w:t>birbirlerin</w:t>
      </w:r>
      <w:proofErr w:type="spellEnd"/>
      <w:r>
        <w:rPr>
          <w:rFonts w:ascii="Helvetica" w:hAnsi="Helvetica" w:cs="Helvetica"/>
          <w:color w:val="1D2129"/>
          <w:sz w:val="21"/>
          <w:szCs w:val="21"/>
        </w:rPr>
        <w:t xml:space="preserve"> kurdu olmuş durumdaydı. Bu melez Virüs çıkınca, herkes can telaşına düştü ve sesleri, sedaları kesildi. Aciz konuma düşen tüm insanlar, birbirlerine yardım elini uzatmaya başladı. Yeni bir felaket olduğu için, şu anda herkes arayış içindedir. Onun için geçmişte devletlerarasında yaşanan nahoş hareketlere istinaden, “2020” yılının insanlık âlemi için bir “MİLAT YILI” olmasını dilerim. Bu felaketten sonra insanı değerler üzerinde yeni bir sayfa açılmasında fayda vardır.</w:t>
      </w:r>
      <w:r>
        <w:rPr>
          <w:rFonts w:ascii="Helvetica" w:hAnsi="Helvetica" w:cs="Helvetica"/>
          <w:color w:val="1D2129"/>
          <w:sz w:val="21"/>
          <w:szCs w:val="21"/>
        </w:rPr>
        <w:br/>
        <w:t xml:space="preserve">Türkiye de, başta sağlık bakanımız Fahrettin Koca ve tüm sağlık teşkilatını candan kutlar, akıl ve bilimle bu amansız vakanın üstesinde, kendi canları pahasına verdikleri mücadele ile geleceklerine inancımız sonsuzdur. Bilim kurulu, Türk Tabipler birliği, Türk Eczacılar Birliği, Türk İş, parlamentoda bulunan tüm parti liderlerin ve sağlıkçı milletvekillerinde, Cumhurbaşkanımızın yapmış olduğu toplantıda görmek isterdik. Böyle bir birlikteliğin sağlanmaması da toplumda tedirginlik </w:t>
      </w:r>
      <w:proofErr w:type="spellStart"/>
      <w:proofErr w:type="gramStart"/>
      <w:r>
        <w:rPr>
          <w:rFonts w:ascii="Helvetica" w:hAnsi="Helvetica" w:cs="Helvetica"/>
          <w:color w:val="1D2129"/>
          <w:sz w:val="21"/>
          <w:szCs w:val="21"/>
        </w:rPr>
        <w:t>yaratmıştır.Bunu</w:t>
      </w:r>
      <w:proofErr w:type="spellEnd"/>
      <w:proofErr w:type="gramEnd"/>
      <w:r>
        <w:rPr>
          <w:rFonts w:ascii="Helvetica" w:hAnsi="Helvetica" w:cs="Helvetica"/>
          <w:color w:val="1D2129"/>
          <w:sz w:val="21"/>
          <w:szCs w:val="21"/>
        </w:rPr>
        <w:t xml:space="preserve"> söylemek her vatandaşın tabii hakkıdır. Ulus denilince tek parti akla gelmez. Parlamentodaki tüm partiler ve böyle vakalarda bilim adamları ulusu temsil ederler. Saygılarımla.22 Mart 2020</w:t>
      </w:r>
      <w:r>
        <w:rPr>
          <w:rFonts w:ascii="Helvetica" w:hAnsi="Helvetica" w:cs="Helvetica"/>
          <w:color w:val="1D2129"/>
          <w:sz w:val="21"/>
          <w:szCs w:val="21"/>
        </w:rPr>
        <w:br/>
        <w:t>HASAN SEVİN</w:t>
      </w:r>
    </w:p>
    <w:p w:rsidR="00062466" w:rsidRDefault="00062466"/>
    <w:sectPr w:rsidR="00062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8C"/>
    <w:rsid w:val="00062466"/>
    <w:rsid w:val="007319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C07B6-BC7B-44C9-992F-8699F0FE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319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3708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Mazlum Sevin</dc:creator>
  <cp:keywords/>
  <dc:description/>
  <cp:lastModifiedBy>Mazlum Sevin</cp:lastModifiedBy>
  <cp:revision>1</cp:revision>
  <dcterms:created xsi:type="dcterms:W3CDTF">2020-03-26T08:00:00Z</dcterms:created>
  <dcterms:modified xsi:type="dcterms:W3CDTF">2020-03-26T08:00:00Z</dcterms:modified>
</cp:coreProperties>
</file>